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2D" w:rsidRPr="000768D7" w:rsidRDefault="0045022D" w:rsidP="0045022D">
      <w:pPr>
        <w:suppressLineNumbers/>
        <w:jc w:val="center"/>
        <w:rPr>
          <w:rFonts w:ascii="Times New Roman" w:hAnsi="Times New Roman"/>
          <w:b/>
          <w:sz w:val="28"/>
          <w:szCs w:val="28"/>
        </w:rPr>
      </w:pPr>
      <w:r w:rsidRPr="0045022D">
        <w:rPr>
          <w:rFonts w:ascii="Times New Roman" w:hAnsi="Times New Roman"/>
          <w:bCs/>
          <w:iCs/>
          <w:color w:val="404040" w:themeColor="text1" w:themeTint="BF"/>
          <w:sz w:val="28"/>
          <w:szCs w:val="28"/>
        </w:rPr>
        <w:t xml:space="preserve"> </w:t>
      </w:r>
      <w:r w:rsidRPr="000768D7">
        <w:rPr>
          <w:rFonts w:ascii="Times New Roman" w:hAnsi="Times New Roman"/>
          <w:bCs/>
          <w:iCs/>
          <w:color w:val="404040" w:themeColor="text1" w:themeTint="BF"/>
          <w:sz w:val="28"/>
          <w:szCs w:val="28"/>
        </w:rPr>
        <w:t>Аннотация к рабочей программе</w:t>
      </w:r>
      <w:r w:rsidRPr="000768D7">
        <w:rPr>
          <w:rFonts w:ascii="Times New Roman" w:hAnsi="Times New Roman"/>
          <w:b/>
          <w:sz w:val="28"/>
          <w:szCs w:val="28"/>
        </w:rPr>
        <w:t xml:space="preserve"> </w:t>
      </w:r>
    </w:p>
    <w:p w:rsidR="0045022D" w:rsidRPr="000768D7" w:rsidRDefault="0045022D" w:rsidP="0045022D">
      <w:pPr>
        <w:suppressLineNumbers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физике для 10-11</w:t>
      </w:r>
      <w:r w:rsidRPr="000768D7">
        <w:rPr>
          <w:rFonts w:ascii="Times New Roman" w:hAnsi="Times New Roman"/>
          <w:b/>
          <w:i/>
          <w:sz w:val="28"/>
          <w:szCs w:val="28"/>
        </w:rPr>
        <w:t xml:space="preserve"> классов</w:t>
      </w:r>
    </w:p>
    <w:p w:rsidR="007E48E3" w:rsidRDefault="007E48E3" w:rsidP="007E48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2C3F">
        <w:rPr>
          <w:sz w:val="28"/>
          <w:szCs w:val="28"/>
        </w:rPr>
        <w:t>Настоящая рабочая программа составлена на основе</w:t>
      </w:r>
      <w:r>
        <w:rPr>
          <w:sz w:val="28"/>
          <w:szCs w:val="28"/>
        </w:rPr>
        <w:t xml:space="preserve"> Стандарта среднего (полного) </w:t>
      </w:r>
      <w:r w:rsidRPr="00C16AEB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образования по физике</w:t>
      </w:r>
      <w:r>
        <w:t xml:space="preserve"> </w:t>
      </w:r>
      <w:r w:rsidRPr="00502C3F">
        <w:rPr>
          <w:sz w:val="28"/>
          <w:szCs w:val="28"/>
        </w:rPr>
        <w:t xml:space="preserve">   (Приказ Минобразования России от 05. 03. 2004 г. № 1089   «Об утверждении федерального компонента государственных образовательных стандартов начального общего, основного общего и среднего  (полного)  общего образования».),  и авторской учебной программы по физике для средней (полной)  школы</w:t>
      </w:r>
      <w:proofErr w:type="gramStart"/>
      <w:r w:rsidRPr="00502C3F">
        <w:rPr>
          <w:sz w:val="28"/>
          <w:szCs w:val="28"/>
        </w:rPr>
        <w:t xml:space="preserve"> ,</w:t>
      </w:r>
      <w:proofErr w:type="gramEnd"/>
      <w:r w:rsidRPr="00502C3F">
        <w:rPr>
          <w:sz w:val="28"/>
          <w:szCs w:val="28"/>
        </w:rPr>
        <w:t xml:space="preserve"> УМК Грачев А.В., </w:t>
      </w:r>
      <w:proofErr w:type="spellStart"/>
      <w:r w:rsidRPr="00502C3F">
        <w:rPr>
          <w:sz w:val="28"/>
          <w:szCs w:val="28"/>
        </w:rPr>
        <w:t>Погожев</w:t>
      </w:r>
      <w:proofErr w:type="spellEnd"/>
      <w:r w:rsidRPr="00502C3F">
        <w:rPr>
          <w:sz w:val="28"/>
          <w:szCs w:val="28"/>
        </w:rPr>
        <w:t xml:space="preserve"> В.А., Селиверстов А.В (Физика. Программы: 7-9 классы. 10 – 11 классы</w:t>
      </w:r>
      <w:proofErr w:type="gramStart"/>
      <w:r w:rsidRPr="00502C3F">
        <w:rPr>
          <w:sz w:val="28"/>
          <w:szCs w:val="28"/>
        </w:rPr>
        <w:t>.</w:t>
      </w:r>
      <w:proofErr w:type="gramEnd"/>
      <w:r w:rsidRPr="00502C3F">
        <w:rPr>
          <w:sz w:val="28"/>
          <w:szCs w:val="28"/>
        </w:rPr>
        <w:t xml:space="preserve"> / </w:t>
      </w:r>
      <w:proofErr w:type="gramStart"/>
      <w:r w:rsidRPr="00502C3F">
        <w:rPr>
          <w:sz w:val="28"/>
          <w:szCs w:val="28"/>
        </w:rPr>
        <w:t>с</w:t>
      </w:r>
      <w:proofErr w:type="gramEnd"/>
      <w:r w:rsidRPr="00502C3F">
        <w:rPr>
          <w:sz w:val="28"/>
          <w:szCs w:val="28"/>
        </w:rPr>
        <w:t xml:space="preserve">ост. Грачев А.В., </w:t>
      </w:r>
      <w:proofErr w:type="spellStart"/>
      <w:r w:rsidRPr="00502C3F">
        <w:rPr>
          <w:sz w:val="28"/>
          <w:szCs w:val="28"/>
        </w:rPr>
        <w:t>Погожев</w:t>
      </w:r>
      <w:proofErr w:type="spellEnd"/>
      <w:r w:rsidRPr="00502C3F">
        <w:rPr>
          <w:sz w:val="28"/>
          <w:szCs w:val="28"/>
        </w:rPr>
        <w:t xml:space="preserve"> В.А., </w:t>
      </w:r>
      <w:proofErr w:type="spellStart"/>
      <w:r w:rsidRPr="00502C3F">
        <w:rPr>
          <w:sz w:val="28"/>
          <w:szCs w:val="28"/>
        </w:rPr>
        <w:t>СеливерстовА.В</w:t>
      </w:r>
      <w:proofErr w:type="spellEnd"/>
      <w:r w:rsidRPr="00502C3F">
        <w:rPr>
          <w:sz w:val="28"/>
          <w:szCs w:val="28"/>
        </w:rPr>
        <w:t xml:space="preserve">.. – М.: </w:t>
      </w:r>
      <w:proofErr w:type="spellStart"/>
      <w:r w:rsidRPr="00502C3F">
        <w:rPr>
          <w:sz w:val="28"/>
          <w:szCs w:val="28"/>
        </w:rPr>
        <w:t>Вентана</w:t>
      </w:r>
      <w:proofErr w:type="spellEnd"/>
      <w:r w:rsidRPr="00502C3F">
        <w:rPr>
          <w:sz w:val="28"/>
          <w:szCs w:val="28"/>
        </w:rPr>
        <w:t xml:space="preserve"> - Граф, 2007.).  Учебник физики для 10,11 класса общеобразовательных учреждений, входящий в состав </w:t>
      </w:r>
      <w:proofErr w:type="gramStart"/>
      <w:r w:rsidRPr="00502C3F">
        <w:rPr>
          <w:sz w:val="28"/>
          <w:szCs w:val="28"/>
        </w:rPr>
        <w:t>УМК А.</w:t>
      </w:r>
      <w:proofErr w:type="gramEnd"/>
      <w:r w:rsidRPr="00502C3F">
        <w:rPr>
          <w:sz w:val="28"/>
          <w:szCs w:val="28"/>
        </w:rPr>
        <w:t xml:space="preserve">В.Грачева и др., допущен Министерством образования Российской Федерации к преподаванию </w:t>
      </w:r>
      <w:r>
        <w:rPr>
          <w:sz w:val="28"/>
          <w:szCs w:val="28"/>
        </w:rPr>
        <w:t>в 201</w:t>
      </w:r>
      <w:r w:rsidRPr="00FC6242">
        <w:rPr>
          <w:sz w:val="28"/>
          <w:szCs w:val="28"/>
        </w:rPr>
        <w:t>9</w:t>
      </w:r>
      <w:r>
        <w:rPr>
          <w:sz w:val="28"/>
          <w:szCs w:val="28"/>
        </w:rPr>
        <w:t>/20</w:t>
      </w:r>
      <w:r w:rsidRPr="00FC6242">
        <w:rPr>
          <w:sz w:val="28"/>
          <w:szCs w:val="28"/>
        </w:rPr>
        <w:t>20</w:t>
      </w:r>
      <w:r w:rsidRPr="00502C3F">
        <w:rPr>
          <w:sz w:val="28"/>
          <w:szCs w:val="28"/>
        </w:rPr>
        <w:t xml:space="preserve"> учебном году.  </w:t>
      </w:r>
    </w:p>
    <w:p w:rsidR="007E48E3" w:rsidRPr="007E48E3" w:rsidRDefault="007E48E3" w:rsidP="007E48E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48E3">
        <w:rPr>
          <w:b/>
          <w:bCs/>
          <w:color w:val="000000"/>
          <w:sz w:val="28"/>
          <w:szCs w:val="28"/>
        </w:rPr>
        <w:t>Цели изучения физики</w:t>
      </w:r>
      <w:r>
        <w:rPr>
          <w:b/>
          <w:bCs/>
          <w:color w:val="000000"/>
          <w:sz w:val="28"/>
          <w:szCs w:val="28"/>
          <w:lang w:val="en-US"/>
        </w:rPr>
        <w:t>:</w:t>
      </w:r>
    </w:p>
    <w:p w:rsidR="007E48E3" w:rsidRPr="007E48E3" w:rsidRDefault="007E48E3" w:rsidP="007E4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8E3">
        <w:rPr>
          <w:color w:val="000000"/>
          <w:sz w:val="28"/>
          <w:szCs w:val="28"/>
        </w:rPr>
        <w:t>•</w:t>
      </w:r>
      <w:r w:rsidRPr="007E48E3">
        <w:rPr>
          <w:rStyle w:val="apple-converted-space"/>
          <w:color w:val="000000"/>
          <w:sz w:val="28"/>
          <w:szCs w:val="28"/>
        </w:rPr>
        <w:t> </w:t>
      </w:r>
      <w:r w:rsidRPr="007E48E3">
        <w:rPr>
          <w:i/>
          <w:iCs/>
          <w:color w:val="000000"/>
          <w:sz w:val="28"/>
          <w:szCs w:val="28"/>
        </w:rPr>
        <w:t>освоение знаний</w:t>
      </w:r>
      <w:r w:rsidRPr="007E48E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E48E3">
        <w:rPr>
          <w:color w:val="000000"/>
          <w:sz w:val="28"/>
          <w:szCs w:val="28"/>
        </w:rPr>
        <w:t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7E48E3" w:rsidRPr="007E48E3" w:rsidRDefault="007E48E3" w:rsidP="007E4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8E3">
        <w:rPr>
          <w:color w:val="000000"/>
          <w:sz w:val="28"/>
          <w:szCs w:val="28"/>
        </w:rPr>
        <w:t>•</w:t>
      </w:r>
      <w:r w:rsidRPr="007E48E3">
        <w:rPr>
          <w:rStyle w:val="apple-converted-space"/>
          <w:color w:val="000000"/>
          <w:sz w:val="28"/>
          <w:szCs w:val="28"/>
        </w:rPr>
        <w:t> </w:t>
      </w:r>
      <w:r w:rsidRPr="007E48E3">
        <w:rPr>
          <w:i/>
          <w:iCs/>
          <w:color w:val="000000"/>
          <w:sz w:val="28"/>
          <w:szCs w:val="28"/>
        </w:rPr>
        <w:t>овладение умениями</w:t>
      </w:r>
      <w:r w:rsidRPr="007E48E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E48E3">
        <w:rPr>
          <w:color w:val="000000"/>
          <w:sz w:val="28"/>
          <w:szCs w:val="28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7E48E3" w:rsidRPr="007E48E3" w:rsidRDefault="007E48E3" w:rsidP="007E4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8E3">
        <w:rPr>
          <w:color w:val="000000"/>
          <w:sz w:val="28"/>
          <w:szCs w:val="28"/>
        </w:rPr>
        <w:t>•</w:t>
      </w:r>
      <w:r w:rsidRPr="007E48E3">
        <w:rPr>
          <w:rStyle w:val="apple-converted-space"/>
          <w:color w:val="000000"/>
          <w:sz w:val="28"/>
          <w:szCs w:val="28"/>
        </w:rPr>
        <w:t> </w:t>
      </w:r>
      <w:r w:rsidRPr="007E48E3">
        <w:rPr>
          <w:i/>
          <w:iCs/>
          <w:color w:val="000000"/>
          <w:sz w:val="28"/>
          <w:szCs w:val="28"/>
        </w:rPr>
        <w:t>развитие</w:t>
      </w:r>
      <w:r w:rsidRPr="007E48E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E48E3">
        <w:rPr>
          <w:color w:val="000000"/>
          <w:sz w:val="28"/>
          <w:szCs w:val="28"/>
        </w:rPr>
        <w:t>познавательных интересов, интеллектуальных и творческих способностей, самостоятельности в приоб</w:t>
      </w:r>
      <w:r w:rsidRPr="007E48E3">
        <w:rPr>
          <w:color w:val="000000"/>
          <w:sz w:val="28"/>
          <w:szCs w:val="28"/>
        </w:rPr>
        <w:softHyphen/>
        <w:t>ретении новых знаний и умений по физике с ис</w:t>
      </w:r>
      <w:r w:rsidRPr="007E48E3">
        <w:rPr>
          <w:color w:val="000000"/>
          <w:sz w:val="28"/>
          <w:szCs w:val="28"/>
        </w:rPr>
        <w:softHyphen/>
        <w:t>пользованием различных источников информации и современных информационных технологий;</w:t>
      </w:r>
    </w:p>
    <w:p w:rsidR="007E48E3" w:rsidRPr="007E48E3" w:rsidRDefault="007E48E3" w:rsidP="007E4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E48E3">
        <w:rPr>
          <w:color w:val="000000"/>
          <w:sz w:val="28"/>
          <w:szCs w:val="28"/>
        </w:rPr>
        <w:t>•</w:t>
      </w:r>
      <w:r w:rsidRPr="007E48E3">
        <w:rPr>
          <w:rStyle w:val="apple-converted-space"/>
          <w:color w:val="000000"/>
          <w:sz w:val="28"/>
          <w:szCs w:val="28"/>
        </w:rPr>
        <w:t> </w:t>
      </w:r>
      <w:r w:rsidRPr="007E48E3">
        <w:rPr>
          <w:i/>
          <w:iCs/>
          <w:color w:val="000000"/>
          <w:sz w:val="28"/>
          <w:szCs w:val="28"/>
        </w:rPr>
        <w:t>воспитание</w:t>
      </w:r>
      <w:r w:rsidRPr="007E48E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E48E3">
        <w:rPr>
          <w:color w:val="000000"/>
          <w:sz w:val="28"/>
          <w:szCs w:val="28"/>
        </w:rPr>
        <w:t>убежденности в возможности познания законов при</w:t>
      </w:r>
      <w:r w:rsidRPr="007E48E3">
        <w:rPr>
          <w:color w:val="000000"/>
          <w:sz w:val="28"/>
          <w:szCs w:val="28"/>
        </w:rPr>
        <w:softHyphen/>
        <w:t>роды, в необходимости разумного использования дости</w:t>
      </w:r>
      <w:r w:rsidRPr="007E48E3">
        <w:rPr>
          <w:color w:val="000000"/>
          <w:sz w:val="28"/>
          <w:szCs w:val="28"/>
        </w:rPr>
        <w:softHyphen/>
        <w:t>жений науки и технологий для дальнейшего развития человеческого общества; необходимости сотрудничества в процессе совместного выполнения задач, уважительного отношения к мнению оппонента при обсуждении при обсуждении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  <w:proofErr w:type="gramEnd"/>
    </w:p>
    <w:p w:rsidR="007E48E3" w:rsidRPr="007E48E3" w:rsidRDefault="007E48E3" w:rsidP="007E4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8E3">
        <w:rPr>
          <w:color w:val="000000"/>
          <w:sz w:val="28"/>
          <w:szCs w:val="28"/>
        </w:rPr>
        <w:t>•</w:t>
      </w:r>
      <w:r w:rsidRPr="007E48E3">
        <w:rPr>
          <w:rStyle w:val="apple-converted-space"/>
          <w:color w:val="000000"/>
          <w:sz w:val="28"/>
          <w:szCs w:val="28"/>
        </w:rPr>
        <w:t> </w:t>
      </w:r>
      <w:r w:rsidRPr="007E48E3">
        <w:rPr>
          <w:i/>
          <w:iCs/>
          <w:color w:val="000000"/>
          <w:sz w:val="28"/>
          <w:szCs w:val="28"/>
        </w:rPr>
        <w:t>применение полученных знаний и умений</w:t>
      </w:r>
      <w:r w:rsidRPr="007E48E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E48E3">
        <w:rPr>
          <w:color w:val="000000"/>
          <w:sz w:val="28"/>
          <w:szCs w:val="28"/>
        </w:rPr>
        <w:t>для решения практических задач повседневной жизни, обеспечения безопасности своей жизни, рационального природополь</w:t>
      </w:r>
      <w:r w:rsidRPr="007E48E3">
        <w:rPr>
          <w:color w:val="000000"/>
          <w:sz w:val="28"/>
          <w:szCs w:val="28"/>
        </w:rPr>
        <w:softHyphen/>
        <w:t>зования и охраны окружающей среды.</w:t>
      </w:r>
    </w:p>
    <w:p w:rsidR="007E48E3" w:rsidRDefault="007E48E3" w:rsidP="007E48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7E48E3" w:rsidRDefault="007E48E3" w:rsidP="007E4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502C3F">
        <w:rPr>
          <w:rFonts w:ascii="Times New Roman" w:hAnsi="Times New Roman" w:cs="Times New Roman"/>
          <w:b/>
          <w:sz w:val="28"/>
          <w:szCs w:val="28"/>
        </w:rPr>
        <w:t>Информация о количестве учебных часов.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022D" w:rsidRPr="00502C3F" w:rsidRDefault="007E48E3" w:rsidP="004502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3F">
        <w:rPr>
          <w:rFonts w:ascii="Times New Roman" w:hAnsi="Times New Roman" w:cs="Times New Roman"/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136 часов для обязательного изучения физики на  ступени среднего  (полного)  общего образования. В том числе в  X  и  XI  классах </w:t>
      </w:r>
      <w:r w:rsidRPr="00502C3F">
        <w:rPr>
          <w:rFonts w:ascii="Times New Roman" w:hAnsi="Times New Roman" w:cs="Times New Roman"/>
          <w:sz w:val="28"/>
          <w:szCs w:val="28"/>
        </w:rPr>
        <w:lastRenderedPageBreak/>
        <w:t xml:space="preserve">по  68 учебных часов из расчета 2учебных часа в неделю. Количество часов по рабочей программе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02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516F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ч.</w:t>
      </w:r>
      <w:r w:rsidRPr="00502C3F">
        <w:rPr>
          <w:rFonts w:ascii="Times New Roman" w:hAnsi="Times New Roman" w:cs="Times New Roman"/>
          <w:sz w:val="28"/>
          <w:szCs w:val="28"/>
        </w:rPr>
        <w:t xml:space="preserve">, согласно школьному </w:t>
      </w:r>
      <w:r>
        <w:rPr>
          <w:rFonts w:ascii="Times New Roman" w:hAnsi="Times New Roman" w:cs="Times New Roman"/>
          <w:sz w:val="28"/>
          <w:szCs w:val="28"/>
        </w:rPr>
        <w:t xml:space="preserve">учебному плану - </w:t>
      </w:r>
      <w:r w:rsidRPr="00532AFD">
        <w:rPr>
          <w:rFonts w:ascii="Times New Roman" w:hAnsi="Times New Roman" w:cs="Times New Roman"/>
          <w:sz w:val="28"/>
          <w:szCs w:val="28"/>
        </w:rPr>
        <w:t>3</w:t>
      </w:r>
      <w:r w:rsidRPr="00502C3F">
        <w:rPr>
          <w:rFonts w:ascii="Times New Roman" w:hAnsi="Times New Roman" w:cs="Times New Roman"/>
          <w:sz w:val="28"/>
          <w:szCs w:val="28"/>
        </w:rPr>
        <w:t xml:space="preserve"> часа в неделю </w:t>
      </w:r>
      <w:r>
        <w:rPr>
          <w:rFonts w:ascii="Times New Roman" w:hAnsi="Times New Roman" w:cs="Times New Roman"/>
          <w:sz w:val="28"/>
          <w:szCs w:val="28"/>
        </w:rPr>
        <w:t xml:space="preserve">в 10 классе и </w:t>
      </w:r>
      <w:r w:rsidRPr="00F051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Pr="00532AFD">
        <w:rPr>
          <w:rFonts w:ascii="Times New Roman" w:hAnsi="Times New Roman" w:cs="Times New Roman"/>
          <w:sz w:val="28"/>
          <w:szCs w:val="28"/>
        </w:rPr>
        <w:t>а</w:t>
      </w:r>
      <w:r w:rsidRPr="00502C3F">
        <w:rPr>
          <w:rFonts w:ascii="Times New Roman" w:hAnsi="Times New Roman" w:cs="Times New Roman"/>
          <w:sz w:val="28"/>
          <w:szCs w:val="28"/>
        </w:rPr>
        <w:t xml:space="preserve"> в11 классе.</w:t>
      </w:r>
      <w:r w:rsidRPr="00502C3F">
        <w:rPr>
          <w:rFonts w:ascii="Times New Roman" w:hAnsi="Times New Roman" w:cs="Times New Roman"/>
          <w:sz w:val="28"/>
          <w:szCs w:val="28"/>
        </w:rPr>
        <w:cr/>
      </w:r>
      <w:r w:rsidR="0045022D" w:rsidRPr="00450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2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Т</w:t>
      </w:r>
      <w:r w:rsidR="0045022D" w:rsidRPr="00502C3F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45022D" w:rsidRPr="00502C3F">
        <w:rPr>
          <w:rFonts w:ascii="Times New Roman" w:hAnsi="Times New Roman" w:cs="Times New Roman"/>
          <w:b/>
          <w:sz w:val="28"/>
          <w:szCs w:val="28"/>
        </w:rPr>
        <w:cr/>
      </w:r>
      <w:r w:rsidR="004502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45022D" w:rsidRPr="00502C3F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4"/>
        <w:tblW w:w="0" w:type="auto"/>
        <w:tblLook w:val="04A0"/>
      </w:tblPr>
      <w:tblGrid>
        <w:gridCol w:w="1124"/>
        <w:gridCol w:w="3144"/>
        <w:gridCol w:w="1729"/>
        <w:gridCol w:w="2251"/>
        <w:gridCol w:w="2173"/>
      </w:tblGrid>
      <w:tr w:rsidR="0045022D" w:rsidRPr="00502C3F" w:rsidTr="00934AA7"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Количество лабораторных работ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работ и КДУ</w:t>
            </w:r>
          </w:p>
        </w:tc>
      </w:tr>
      <w:tr w:rsidR="0045022D" w:rsidRPr="00502C3F" w:rsidTr="00934AA7"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Основы кинематики</w:t>
            </w:r>
          </w:p>
        </w:tc>
        <w:tc>
          <w:tcPr>
            <w:tcW w:w="1958" w:type="dxa"/>
            <w:vAlign w:val="center"/>
          </w:tcPr>
          <w:p w:rsidR="0045022D" w:rsidRPr="00F0516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F0516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022D" w:rsidRPr="00502C3F" w:rsidTr="00934AA7"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Основы динамики</w:t>
            </w:r>
          </w:p>
        </w:tc>
        <w:tc>
          <w:tcPr>
            <w:tcW w:w="1958" w:type="dxa"/>
            <w:vAlign w:val="center"/>
          </w:tcPr>
          <w:p w:rsidR="0045022D" w:rsidRPr="00F0516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  <w:vAlign w:val="center"/>
          </w:tcPr>
          <w:p w:rsidR="0045022D" w:rsidRPr="00F0516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022D" w:rsidRPr="00502C3F" w:rsidTr="00934AA7"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Силы в природе</w:t>
            </w:r>
          </w:p>
        </w:tc>
        <w:tc>
          <w:tcPr>
            <w:tcW w:w="1958" w:type="dxa"/>
            <w:vAlign w:val="center"/>
          </w:tcPr>
          <w:p w:rsidR="0045022D" w:rsidRPr="00F0516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3C7F7D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</w:p>
        </w:tc>
      </w:tr>
      <w:tr w:rsidR="0045022D" w:rsidRPr="00502C3F" w:rsidTr="00934AA7"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Законы сохранения</w:t>
            </w:r>
          </w:p>
        </w:tc>
        <w:tc>
          <w:tcPr>
            <w:tcW w:w="1958" w:type="dxa"/>
            <w:vAlign w:val="center"/>
          </w:tcPr>
          <w:p w:rsidR="0045022D" w:rsidRPr="00F0516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2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  <w:vAlign w:val="center"/>
          </w:tcPr>
          <w:p w:rsidR="0045022D" w:rsidRPr="00F0516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022D" w:rsidRPr="00502C3F" w:rsidTr="00934AA7"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Статика</w:t>
            </w:r>
          </w:p>
        </w:tc>
        <w:tc>
          <w:tcPr>
            <w:tcW w:w="1958" w:type="dxa"/>
            <w:vAlign w:val="center"/>
          </w:tcPr>
          <w:p w:rsidR="0045022D" w:rsidRPr="00E240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3C7F7D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1+0</w:t>
            </w:r>
          </w:p>
        </w:tc>
      </w:tr>
      <w:tr w:rsidR="0045022D" w:rsidRPr="00502C3F" w:rsidTr="00934AA7"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Молекулярная физика</w:t>
            </w:r>
          </w:p>
        </w:tc>
        <w:tc>
          <w:tcPr>
            <w:tcW w:w="1958" w:type="dxa"/>
            <w:vAlign w:val="center"/>
          </w:tcPr>
          <w:p w:rsidR="0045022D" w:rsidRPr="00EC5B0A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1+1</w:t>
            </w:r>
          </w:p>
        </w:tc>
      </w:tr>
      <w:tr w:rsidR="0045022D" w:rsidRPr="00502C3F" w:rsidTr="00934AA7"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Взаимное превращение жидкостей и газов</w:t>
            </w:r>
          </w:p>
        </w:tc>
        <w:tc>
          <w:tcPr>
            <w:tcW w:w="1958" w:type="dxa"/>
            <w:vAlign w:val="center"/>
          </w:tcPr>
          <w:p w:rsidR="0045022D" w:rsidRPr="00F0516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45022D" w:rsidRPr="000429A2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022D" w:rsidRPr="00502C3F" w:rsidTr="00934AA7"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Физика твердого тела</w:t>
            </w:r>
          </w:p>
        </w:tc>
        <w:tc>
          <w:tcPr>
            <w:tcW w:w="1958" w:type="dxa"/>
            <w:vAlign w:val="center"/>
          </w:tcPr>
          <w:p w:rsidR="0045022D" w:rsidRPr="00EB4D87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3C7F7D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5022D" w:rsidRPr="00502C3F" w:rsidTr="00934AA7"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Термодинамика</w:t>
            </w:r>
          </w:p>
        </w:tc>
        <w:tc>
          <w:tcPr>
            <w:tcW w:w="1958" w:type="dxa"/>
            <w:vAlign w:val="center"/>
          </w:tcPr>
          <w:p w:rsidR="0045022D" w:rsidRPr="000429A2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3C7F7D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</w:p>
        </w:tc>
      </w:tr>
      <w:tr w:rsidR="0045022D" w:rsidRPr="00502C3F" w:rsidTr="00934AA7">
        <w:trPr>
          <w:trHeight w:val="300"/>
        </w:trPr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Электростатика</w:t>
            </w:r>
          </w:p>
        </w:tc>
        <w:tc>
          <w:tcPr>
            <w:tcW w:w="1958" w:type="dxa"/>
            <w:vAlign w:val="center"/>
          </w:tcPr>
          <w:p w:rsidR="0045022D" w:rsidRPr="000429A2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0429A2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022D" w:rsidRPr="00502C3F" w:rsidTr="00934AA7">
        <w:tc>
          <w:tcPr>
            <w:tcW w:w="166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58" w:type="dxa"/>
            <w:vAlign w:val="center"/>
          </w:tcPr>
          <w:p w:rsidR="0045022D" w:rsidRPr="00F0516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958" w:type="dxa"/>
            <w:vAlign w:val="center"/>
          </w:tcPr>
          <w:p w:rsidR="0045022D" w:rsidRPr="000429A2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0" w:type="dxa"/>
            <w:vAlign w:val="center"/>
          </w:tcPr>
          <w:p w:rsidR="0045022D" w:rsidRPr="00121733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5022D" w:rsidRDefault="0045022D" w:rsidP="004502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022D" w:rsidRPr="00502C3F" w:rsidRDefault="0045022D" w:rsidP="004502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502C3F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4"/>
        <w:tblW w:w="0" w:type="auto"/>
        <w:tblLook w:val="04A0"/>
      </w:tblPr>
      <w:tblGrid>
        <w:gridCol w:w="1091"/>
        <w:gridCol w:w="3285"/>
        <w:gridCol w:w="1714"/>
        <w:gridCol w:w="2207"/>
        <w:gridCol w:w="2124"/>
      </w:tblGrid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Количество лабораторных работ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работ и КДУ</w:t>
            </w: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3" w:type="dxa"/>
            <w:vAlign w:val="center"/>
          </w:tcPr>
          <w:p w:rsidR="0045022D" w:rsidRPr="00D21F26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  <w:r w:rsidRPr="00D21F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3" w:type="dxa"/>
            <w:vAlign w:val="center"/>
          </w:tcPr>
          <w:p w:rsidR="0045022D" w:rsidRPr="00414DC2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4DC2">
              <w:rPr>
                <w:rFonts w:ascii="Times New Roman" w:hAnsi="Times New Roman" w:cs="Times New Roman"/>
                <w:sz w:val="28"/>
                <w:szCs w:val="28"/>
              </w:rPr>
              <w:t>Законы постоянного тока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(повторение)</w:t>
            </w:r>
            <w:r w:rsidRPr="00414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4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Проводимость различных веществ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  <w:vAlign w:val="center"/>
          </w:tcPr>
          <w:p w:rsidR="0045022D" w:rsidRPr="00441793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Магнитное поле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Электромагнитная индукция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+0</w:t>
            </w: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Механические колебания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0+1</w:t>
            </w: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Электромагнитные колебания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Производство и передача электроэнергии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+0</w:t>
            </w: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Механические волны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Электромагнитные волны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0+1</w:t>
            </w:r>
          </w:p>
        </w:tc>
      </w:tr>
      <w:tr w:rsidR="0045022D" w:rsidRPr="00502C3F" w:rsidTr="00934AA7">
        <w:trPr>
          <w:trHeight w:val="255"/>
        </w:trPr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Световые волны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022D" w:rsidRPr="00502C3F" w:rsidTr="00934AA7">
        <w:trPr>
          <w:trHeight w:val="153"/>
        </w:trPr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теории относительности</w:t>
            </w:r>
          </w:p>
        </w:tc>
        <w:tc>
          <w:tcPr>
            <w:tcW w:w="1958" w:type="dxa"/>
            <w:vAlign w:val="center"/>
          </w:tcPr>
          <w:p w:rsidR="0045022D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1+0</w:t>
            </w: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Световые кванты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+0</w:t>
            </w: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Атомная физика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022D" w:rsidRPr="00502C3F" w:rsidTr="00934AA7">
        <w:trPr>
          <w:trHeight w:val="270"/>
        </w:trPr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Физика атомного ядра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022D" w:rsidRPr="00502C3F" w:rsidTr="00934AA7">
        <w:trPr>
          <w:trHeight w:val="270"/>
        </w:trPr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3" w:type="dxa"/>
            <w:vAlign w:val="center"/>
          </w:tcPr>
          <w:p w:rsidR="0045022D" w:rsidRPr="00336B05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B05">
              <w:rPr>
                <w:rFonts w:ascii="Times New Roman" w:hAnsi="Times New Roman" w:cs="Times New Roman"/>
                <w:sz w:val="28"/>
                <w:szCs w:val="28"/>
              </w:rPr>
              <w:t>Элементарные частицы.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1+0</w:t>
            </w:r>
          </w:p>
        </w:tc>
      </w:tr>
      <w:tr w:rsidR="0045022D" w:rsidRPr="00502C3F" w:rsidTr="00934AA7">
        <w:trPr>
          <w:trHeight w:val="195"/>
        </w:trPr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3" w:type="dxa"/>
            <w:vAlign w:val="center"/>
          </w:tcPr>
          <w:p w:rsidR="0045022D" w:rsidRPr="00F2556D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56D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повторение.</w:t>
            </w:r>
          </w:p>
        </w:tc>
        <w:tc>
          <w:tcPr>
            <w:tcW w:w="1958" w:type="dxa"/>
            <w:vAlign w:val="center"/>
          </w:tcPr>
          <w:p w:rsidR="0045022D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22D" w:rsidRPr="00502C3F" w:rsidTr="00934AA7">
        <w:tc>
          <w:tcPr>
            <w:tcW w:w="166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58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957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0" w:type="dxa"/>
            <w:vAlign w:val="center"/>
          </w:tcPr>
          <w:p w:rsidR="0045022D" w:rsidRPr="00502C3F" w:rsidRDefault="0045022D" w:rsidP="00934A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2C3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E55263" w:rsidRPr="007E48E3" w:rsidRDefault="00E55263" w:rsidP="007E48E3">
      <w:pPr>
        <w:rPr>
          <w:rFonts w:ascii="Times New Roman" w:hAnsi="Times New Roman" w:cs="Times New Roman"/>
          <w:sz w:val="28"/>
          <w:szCs w:val="28"/>
        </w:rPr>
      </w:pPr>
    </w:p>
    <w:sectPr w:rsidR="00E55263" w:rsidRPr="007E48E3" w:rsidSect="0045022D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8E3"/>
    <w:rsid w:val="0045022D"/>
    <w:rsid w:val="007E48E3"/>
    <w:rsid w:val="00E5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48E3"/>
  </w:style>
  <w:style w:type="table" w:styleId="a4">
    <w:name w:val="Table Grid"/>
    <w:basedOn w:val="a1"/>
    <w:uiPriority w:val="59"/>
    <w:rsid w:val="00450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с.Тастуба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Павловна</dc:creator>
  <cp:keywords/>
  <dc:description/>
  <cp:lastModifiedBy>Людмила Павловна</cp:lastModifiedBy>
  <cp:revision>1</cp:revision>
  <dcterms:created xsi:type="dcterms:W3CDTF">2019-12-09T14:36:00Z</dcterms:created>
  <dcterms:modified xsi:type="dcterms:W3CDTF">2019-12-09T15:01:00Z</dcterms:modified>
</cp:coreProperties>
</file>